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2834"/>
      </w:tblGrid>
      <w:tr w:rsidR="00AD25FC" w:rsidRPr="00DA246C" w14:paraId="3273A16B" w14:textId="77777777" w:rsidTr="00DA246C">
        <w:trPr>
          <w:jc w:val="center"/>
        </w:trPr>
        <w:tc>
          <w:tcPr>
            <w:tcW w:w="6516" w:type="dxa"/>
          </w:tcPr>
          <w:p w14:paraId="0FF053B9" w14:textId="77777777" w:rsidR="00AD25FC" w:rsidRPr="00DA246C" w:rsidRDefault="003379C5" w:rsidP="003379C5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مدت</w:t>
            </w:r>
          </w:p>
          <w:p w14:paraId="17CCE67D" w14:textId="77777777" w:rsidR="006949CD" w:rsidRPr="00DA246C" w:rsidRDefault="006949CD" w:rsidP="003379C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34" w:type="dxa"/>
          </w:tcPr>
          <w:p w14:paraId="2AB30FD8" w14:textId="77777777" w:rsidR="00AD25FC" w:rsidRPr="00DA246C" w:rsidRDefault="003379C5" w:rsidP="003379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</w:tr>
      <w:tr w:rsidR="00AD25FC" w:rsidRPr="00DA246C" w14:paraId="2E37117E" w14:textId="77777777" w:rsidTr="00DA246C">
        <w:trPr>
          <w:jc w:val="center"/>
        </w:trPr>
        <w:tc>
          <w:tcPr>
            <w:tcW w:w="6516" w:type="dxa"/>
          </w:tcPr>
          <w:p w14:paraId="19045872" w14:textId="77777777" w:rsidR="003379C5" w:rsidRPr="00DA246C" w:rsidRDefault="003379C5" w:rsidP="003379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246C">
              <w:rPr>
                <w:rFonts w:cs="B Nazanin" w:hint="cs"/>
                <w:b/>
                <w:bCs/>
                <w:sz w:val="24"/>
                <w:szCs w:val="24"/>
                <w:rtl/>
              </w:rPr>
              <w:t>هر 72 ساعت یکبار</w:t>
            </w:r>
          </w:p>
          <w:p w14:paraId="56C1C755" w14:textId="77777777" w:rsidR="00AD25FC" w:rsidRPr="00DA246C" w:rsidRDefault="003379C5" w:rsidP="003379C5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 در صورت اندیکاسیون( فلبیت و درد وقرمزی ونشتی و...) زودتر تجویز شود.</w:t>
            </w:r>
          </w:p>
          <w:p w14:paraId="6308F160" w14:textId="77777777" w:rsidR="003379C5" w:rsidRPr="00DA246C" w:rsidRDefault="003379C5" w:rsidP="003379C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34" w:type="dxa"/>
          </w:tcPr>
          <w:p w14:paraId="6920E67C" w14:textId="77777777" w:rsidR="00AD25FC" w:rsidRPr="00DA246C" w:rsidRDefault="003379C5" w:rsidP="003379C5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آنژیوکت</w:t>
            </w:r>
          </w:p>
        </w:tc>
      </w:tr>
      <w:tr w:rsidR="00AD25FC" w:rsidRPr="00DA246C" w14:paraId="6F9F737E" w14:textId="77777777" w:rsidTr="00DA246C">
        <w:trPr>
          <w:jc w:val="center"/>
        </w:trPr>
        <w:tc>
          <w:tcPr>
            <w:tcW w:w="6516" w:type="dxa"/>
          </w:tcPr>
          <w:p w14:paraId="11A6DE93" w14:textId="77777777" w:rsidR="00AD25FC" w:rsidRPr="00DA246C" w:rsidRDefault="003379C5" w:rsidP="003379C5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هر 24 ساعت یکبار</w:t>
            </w:r>
          </w:p>
          <w:p w14:paraId="49B57209" w14:textId="77777777" w:rsidR="003379C5" w:rsidRPr="00DA246C" w:rsidRDefault="003379C5" w:rsidP="003379C5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بعد از دریافت فرآورده های چربی و آمینواسیدی با هر فرآورده تعویض شود.</w:t>
            </w:r>
          </w:p>
        </w:tc>
        <w:tc>
          <w:tcPr>
            <w:tcW w:w="2834" w:type="dxa"/>
          </w:tcPr>
          <w:p w14:paraId="50E4ABCB" w14:textId="77777777" w:rsidR="00AD25FC" w:rsidRPr="00DA246C" w:rsidRDefault="003379C5" w:rsidP="003379C5">
            <w:pPr>
              <w:bidi/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ست سرم</w:t>
            </w:r>
          </w:p>
        </w:tc>
      </w:tr>
      <w:tr w:rsidR="00AD25FC" w:rsidRPr="00DA246C" w14:paraId="65FB9B7A" w14:textId="77777777" w:rsidTr="00DA246C">
        <w:trPr>
          <w:jc w:val="center"/>
        </w:trPr>
        <w:tc>
          <w:tcPr>
            <w:tcW w:w="6516" w:type="dxa"/>
          </w:tcPr>
          <w:p w14:paraId="531EA66D" w14:textId="77777777" w:rsidR="00AD25FC" w:rsidRPr="00DA246C" w:rsidRDefault="001F589C" w:rsidP="001F589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 هر 72 ساعت یکبار_بخش های </w:t>
            </w:r>
            <w:r w:rsidRPr="00DA246C">
              <w:rPr>
                <w:rFonts w:cs="B Nazanin"/>
                <w:b/>
                <w:bCs/>
                <w:lang w:bidi="fa-IR"/>
              </w:rPr>
              <w:t>NICU</w:t>
            </w: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هر 24 ساعت یکبار </w:t>
            </w:r>
          </w:p>
          <w:p w14:paraId="59E394F7" w14:textId="77777777" w:rsidR="001F589C" w:rsidRPr="00DA246C" w:rsidRDefault="001F589C" w:rsidP="001F589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پس از </w:t>
            </w:r>
            <w:r w:rsidRPr="00DA246C">
              <w:rPr>
                <w:rFonts w:cs="B Nazanin"/>
                <w:b/>
                <w:bCs/>
                <w:lang w:bidi="fa-IR"/>
              </w:rPr>
              <w:t>Hyperalimentation</w:t>
            </w: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 و شیمی درمانی بلافاصله دور انداخته شود.</w:t>
            </w:r>
          </w:p>
        </w:tc>
        <w:tc>
          <w:tcPr>
            <w:tcW w:w="2834" w:type="dxa"/>
          </w:tcPr>
          <w:p w14:paraId="0AD69AC1" w14:textId="77777777" w:rsidR="00AD25FC" w:rsidRPr="00DA246C" w:rsidRDefault="003379C5" w:rsidP="003379C5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میکروست</w:t>
            </w:r>
          </w:p>
        </w:tc>
      </w:tr>
      <w:tr w:rsidR="00AD25FC" w:rsidRPr="00DA246C" w14:paraId="24A36651" w14:textId="77777777" w:rsidTr="00DA246C">
        <w:trPr>
          <w:jc w:val="center"/>
        </w:trPr>
        <w:tc>
          <w:tcPr>
            <w:tcW w:w="6516" w:type="dxa"/>
          </w:tcPr>
          <w:p w14:paraId="56CAF2C3" w14:textId="77777777" w:rsidR="00AD25FC" w:rsidRPr="00DA246C" w:rsidRDefault="00B21F1F" w:rsidP="00B21F1F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به ازای هر ترانسفوزیون </w:t>
            </w:r>
          </w:p>
          <w:p w14:paraId="00888E76" w14:textId="77777777" w:rsidR="006949CD" w:rsidRPr="00DA246C" w:rsidRDefault="006949CD" w:rsidP="00B21F1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34" w:type="dxa"/>
          </w:tcPr>
          <w:p w14:paraId="11CDF101" w14:textId="77777777" w:rsidR="00AD25FC" w:rsidRPr="00DA246C" w:rsidRDefault="00B21F1F" w:rsidP="001F589C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ست خون</w:t>
            </w:r>
          </w:p>
        </w:tc>
      </w:tr>
      <w:tr w:rsidR="00AD25FC" w:rsidRPr="00DA246C" w14:paraId="4257F8C4" w14:textId="77777777" w:rsidTr="00DA246C">
        <w:trPr>
          <w:jc w:val="center"/>
        </w:trPr>
        <w:tc>
          <w:tcPr>
            <w:tcW w:w="6516" w:type="dxa"/>
          </w:tcPr>
          <w:p w14:paraId="28425D99" w14:textId="16098C71" w:rsidR="00B21F1F" w:rsidRPr="00DA246C" w:rsidRDefault="00B21F1F" w:rsidP="006949C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هر 24 ساعت یکبار</w:t>
            </w:r>
          </w:p>
        </w:tc>
        <w:tc>
          <w:tcPr>
            <w:tcW w:w="2834" w:type="dxa"/>
          </w:tcPr>
          <w:p w14:paraId="150D829A" w14:textId="77777777" w:rsidR="00AD25FC" w:rsidRPr="00DA246C" w:rsidRDefault="00B21F1F" w:rsidP="00B21F1F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باتل سرم(تزریقی و شست و شو)</w:t>
            </w:r>
          </w:p>
        </w:tc>
      </w:tr>
      <w:tr w:rsidR="00AD25FC" w:rsidRPr="00DA246C" w14:paraId="6FD1F5B2" w14:textId="77777777" w:rsidTr="00DA246C">
        <w:trPr>
          <w:jc w:val="center"/>
        </w:trPr>
        <w:tc>
          <w:tcPr>
            <w:tcW w:w="6516" w:type="dxa"/>
          </w:tcPr>
          <w:p w14:paraId="43EF5CD8" w14:textId="77777777" w:rsidR="00AD25FC" w:rsidRPr="00DA246C" w:rsidRDefault="000E3BD7" w:rsidP="000E3BD7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هر یک ماه</w:t>
            </w:r>
          </w:p>
          <w:p w14:paraId="50C9A056" w14:textId="77777777" w:rsidR="000E3BD7" w:rsidRPr="00DA246C" w:rsidRDefault="000E3BD7" w:rsidP="000E3BD7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در صورت اندیکاسیون زودتر تعویض شود.</w:t>
            </w:r>
          </w:p>
        </w:tc>
        <w:tc>
          <w:tcPr>
            <w:tcW w:w="2834" w:type="dxa"/>
          </w:tcPr>
          <w:p w14:paraId="6218E339" w14:textId="41179523" w:rsidR="00AD25FC" w:rsidRPr="00DA246C" w:rsidRDefault="00B21F1F" w:rsidP="00B21F1F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کات دا</w:t>
            </w:r>
            <w:r w:rsidR="00C935D7" w:rsidRPr="00DA246C">
              <w:rPr>
                <w:rFonts w:cs="B Nazanin" w:hint="cs"/>
                <w:b/>
                <w:bCs/>
                <w:rtl/>
              </w:rPr>
              <w:t>و</w:t>
            </w:r>
            <w:r w:rsidRPr="00DA246C">
              <w:rPr>
                <w:rFonts w:cs="B Nazanin" w:hint="cs"/>
                <w:b/>
                <w:bCs/>
                <w:rtl/>
              </w:rPr>
              <w:t>ن</w:t>
            </w:r>
          </w:p>
        </w:tc>
      </w:tr>
      <w:tr w:rsidR="00AD25FC" w:rsidRPr="00DA246C" w14:paraId="7C3C1BF8" w14:textId="77777777" w:rsidTr="00DA246C">
        <w:trPr>
          <w:jc w:val="center"/>
        </w:trPr>
        <w:tc>
          <w:tcPr>
            <w:tcW w:w="6516" w:type="dxa"/>
          </w:tcPr>
          <w:p w14:paraId="64CB8E65" w14:textId="3F322211" w:rsidR="00AD25FC" w:rsidRPr="00DA246C" w:rsidRDefault="000E3BD7" w:rsidP="000E3BD7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هر </w:t>
            </w:r>
            <w:r w:rsidR="00C935D7" w:rsidRPr="00DA246C">
              <w:rPr>
                <w:rFonts w:cs="B Nazanin" w:hint="cs"/>
                <w:b/>
                <w:bCs/>
                <w:rtl/>
              </w:rPr>
              <w:t>12</w:t>
            </w:r>
            <w:r w:rsidRPr="00DA246C">
              <w:rPr>
                <w:rFonts w:cs="B Nazanin" w:hint="cs"/>
                <w:b/>
                <w:bCs/>
                <w:rtl/>
              </w:rPr>
              <w:t>_</w:t>
            </w:r>
            <w:r w:rsidR="00C935D7" w:rsidRPr="00DA246C">
              <w:rPr>
                <w:rFonts w:cs="B Nazanin" w:hint="cs"/>
                <w:b/>
                <w:bCs/>
                <w:rtl/>
              </w:rPr>
              <w:t>6</w:t>
            </w:r>
            <w:r w:rsidRPr="00DA246C">
              <w:rPr>
                <w:rFonts w:cs="B Nazanin" w:hint="cs"/>
                <w:b/>
                <w:bCs/>
                <w:rtl/>
              </w:rPr>
              <w:t xml:space="preserve"> ساعت یکبار یا در صورت تعویض ویال</w:t>
            </w:r>
          </w:p>
        </w:tc>
        <w:tc>
          <w:tcPr>
            <w:tcW w:w="2834" w:type="dxa"/>
          </w:tcPr>
          <w:p w14:paraId="070368ED" w14:textId="77777777" w:rsidR="00AD25FC" w:rsidRPr="00DA246C" w:rsidRDefault="000E3BD7" w:rsidP="000E3B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ست تجویز پروپوفول</w:t>
            </w:r>
          </w:p>
          <w:p w14:paraId="7022A5B6" w14:textId="77777777" w:rsidR="00C935D7" w:rsidRPr="00DA246C" w:rsidRDefault="00C935D7" w:rsidP="000E3BD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25FC" w:rsidRPr="00DA246C" w14:paraId="0C8B6F69" w14:textId="77777777" w:rsidTr="00DA246C">
        <w:trPr>
          <w:jc w:val="center"/>
        </w:trPr>
        <w:tc>
          <w:tcPr>
            <w:tcW w:w="6516" w:type="dxa"/>
          </w:tcPr>
          <w:p w14:paraId="2909E5D1" w14:textId="77777777" w:rsidR="00AD25FC" w:rsidRPr="00DA246C" w:rsidRDefault="000E3BD7" w:rsidP="000E3BD7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در صورت اندیکاسیون بالینی</w:t>
            </w:r>
          </w:p>
          <w:p w14:paraId="7BC24BFA" w14:textId="77777777" w:rsidR="000E3BD7" w:rsidRPr="00DA246C" w:rsidRDefault="000E3BD7" w:rsidP="000E3BD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(توصیه شده اگر بیمار نیاز به </w:t>
            </w:r>
            <w:r w:rsidRPr="00DA246C">
              <w:rPr>
                <w:rFonts w:cs="B Nazanin"/>
                <w:b/>
                <w:bCs/>
              </w:rPr>
              <w:t>NGT</w:t>
            </w: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 به مدت طولانی دارد بهتر است تبدیل به </w:t>
            </w:r>
            <w:r w:rsidRPr="00DA246C">
              <w:rPr>
                <w:rFonts w:cs="B Nazanin"/>
                <w:b/>
                <w:bCs/>
                <w:lang w:bidi="fa-IR"/>
              </w:rPr>
              <w:t>OGT</w:t>
            </w: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 شود).</w:t>
            </w:r>
          </w:p>
        </w:tc>
        <w:tc>
          <w:tcPr>
            <w:tcW w:w="2834" w:type="dxa"/>
          </w:tcPr>
          <w:p w14:paraId="67E9B9D8" w14:textId="77777777" w:rsidR="00AD25FC" w:rsidRPr="00DA246C" w:rsidRDefault="000E3BD7" w:rsidP="000E3BD7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سوند معده</w:t>
            </w:r>
          </w:p>
        </w:tc>
      </w:tr>
      <w:tr w:rsidR="00AD25FC" w:rsidRPr="00DA246C" w14:paraId="6A1AE386" w14:textId="77777777" w:rsidTr="00DA246C">
        <w:trPr>
          <w:jc w:val="center"/>
        </w:trPr>
        <w:tc>
          <w:tcPr>
            <w:tcW w:w="6516" w:type="dxa"/>
          </w:tcPr>
          <w:p w14:paraId="5C3DBDC0" w14:textId="77777777" w:rsidR="00AD25FC" w:rsidRPr="00DA246C" w:rsidRDefault="004F0A35" w:rsidP="004F0A35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در صورت اندیکاسیون بالینی (عفونت و انسداد و...)حداکثر 14 روز </w:t>
            </w:r>
          </w:p>
          <w:p w14:paraId="47A547D7" w14:textId="77777777" w:rsidR="004F0A35" w:rsidRPr="00DA246C" w:rsidRDefault="004F0A35" w:rsidP="004F0A35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توجه: در هر شیفت کاری حداقل یکبار مراقبت از سوند ادراری انجام شود.</w:t>
            </w:r>
          </w:p>
        </w:tc>
        <w:tc>
          <w:tcPr>
            <w:tcW w:w="2834" w:type="dxa"/>
          </w:tcPr>
          <w:p w14:paraId="2AC1DBD2" w14:textId="77777777" w:rsidR="00AD25FC" w:rsidRPr="00DA246C" w:rsidRDefault="004F0A35" w:rsidP="000E3BD7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سوند ادراری داخلی</w:t>
            </w:r>
          </w:p>
        </w:tc>
      </w:tr>
      <w:tr w:rsidR="00AD25FC" w:rsidRPr="00DA246C" w14:paraId="6C526FBB" w14:textId="77777777" w:rsidTr="00DA246C">
        <w:trPr>
          <w:jc w:val="center"/>
        </w:trPr>
        <w:tc>
          <w:tcPr>
            <w:tcW w:w="6516" w:type="dxa"/>
          </w:tcPr>
          <w:p w14:paraId="24977C86" w14:textId="77777777" w:rsidR="00AD25FC" w:rsidRPr="00DA246C" w:rsidRDefault="004F0A35" w:rsidP="004F0A35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هر 48 ساعت یکبار </w:t>
            </w:r>
          </w:p>
        </w:tc>
        <w:tc>
          <w:tcPr>
            <w:tcW w:w="2834" w:type="dxa"/>
          </w:tcPr>
          <w:p w14:paraId="6290E949" w14:textId="77777777" w:rsidR="00AD25FC" w:rsidRPr="00DA246C" w:rsidRDefault="004F0A35" w:rsidP="004F0A35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فولی اکسترنال</w:t>
            </w:r>
          </w:p>
        </w:tc>
      </w:tr>
      <w:tr w:rsidR="00AD25FC" w:rsidRPr="00DA246C" w14:paraId="041DB949" w14:textId="77777777" w:rsidTr="00DA246C">
        <w:trPr>
          <w:jc w:val="center"/>
        </w:trPr>
        <w:tc>
          <w:tcPr>
            <w:tcW w:w="6516" w:type="dxa"/>
          </w:tcPr>
          <w:p w14:paraId="31954D73" w14:textId="77777777" w:rsidR="00AD25FC" w:rsidRPr="00DA246C" w:rsidRDefault="00B00629" w:rsidP="00B00629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زمان تعویض سوند ادراری و در صورت اندیکاسیون بالینی (آلودگی و پارگی )حداکثر 3 روز </w:t>
            </w:r>
          </w:p>
        </w:tc>
        <w:tc>
          <w:tcPr>
            <w:tcW w:w="2834" w:type="dxa"/>
          </w:tcPr>
          <w:p w14:paraId="47C8F9A3" w14:textId="0151BE25" w:rsidR="00AD25FC" w:rsidRPr="00DA246C" w:rsidRDefault="00B00629" w:rsidP="00B00629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کیسه ادراری </w:t>
            </w:r>
          </w:p>
        </w:tc>
      </w:tr>
      <w:tr w:rsidR="00AD25FC" w:rsidRPr="00DA246C" w14:paraId="532F405F" w14:textId="77777777" w:rsidTr="00DA246C">
        <w:trPr>
          <w:jc w:val="center"/>
        </w:trPr>
        <w:tc>
          <w:tcPr>
            <w:tcW w:w="6516" w:type="dxa"/>
          </w:tcPr>
          <w:p w14:paraId="0359DB8C" w14:textId="77777777" w:rsidR="00AD25FC" w:rsidRPr="00DA246C" w:rsidRDefault="00B00629" w:rsidP="00B00629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در صورت اندیکاسیون بالینی(عفونت و انسداد و ...)</w:t>
            </w:r>
          </w:p>
        </w:tc>
        <w:tc>
          <w:tcPr>
            <w:tcW w:w="2834" w:type="dxa"/>
          </w:tcPr>
          <w:p w14:paraId="29483BEA" w14:textId="77777777" w:rsidR="00AD25FC" w:rsidRPr="00DA246C" w:rsidRDefault="00B00629" w:rsidP="00B00629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کاتتر ورید مرکزی </w:t>
            </w:r>
          </w:p>
        </w:tc>
      </w:tr>
      <w:tr w:rsidR="00AD25FC" w:rsidRPr="00DA246C" w14:paraId="4924EE66" w14:textId="77777777" w:rsidTr="00DA246C">
        <w:trPr>
          <w:jc w:val="center"/>
        </w:trPr>
        <w:tc>
          <w:tcPr>
            <w:tcW w:w="6516" w:type="dxa"/>
          </w:tcPr>
          <w:p w14:paraId="56C55779" w14:textId="77777777" w:rsidR="00AD25FC" w:rsidRPr="00DA246C" w:rsidRDefault="00B00629" w:rsidP="00B00629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پوشش گازی استریل هر 24 ساعت یکبار-پوشش شفاف استریل هر 7 روز یکبار </w:t>
            </w:r>
          </w:p>
          <w:p w14:paraId="6BB9AA6D" w14:textId="77777777" w:rsidR="00B00629" w:rsidRPr="00DA246C" w:rsidRDefault="00B00629" w:rsidP="00B00629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در صورت آلودگی یا خیس یا شل شدن باید در اسرع وقت تعویض گردد.</w:t>
            </w:r>
          </w:p>
        </w:tc>
        <w:tc>
          <w:tcPr>
            <w:tcW w:w="2834" w:type="dxa"/>
          </w:tcPr>
          <w:p w14:paraId="4CCBFFE6" w14:textId="77777777" w:rsidR="00AD25FC" w:rsidRPr="00DA246C" w:rsidRDefault="00B00629" w:rsidP="00B00629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پانسمان کاتتر ورید مرکزی</w:t>
            </w:r>
          </w:p>
        </w:tc>
      </w:tr>
      <w:tr w:rsidR="00AD25FC" w:rsidRPr="00DA246C" w14:paraId="5AB12AA2" w14:textId="77777777" w:rsidTr="00DA246C">
        <w:trPr>
          <w:jc w:val="center"/>
        </w:trPr>
        <w:tc>
          <w:tcPr>
            <w:tcW w:w="6516" w:type="dxa"/>
          </w:tcPr>
          <w:p w14:paraId="28DAA2B6" w14:textId="77777777" w:rsidR="00AD25FC" w:rsidRPr="00DA246C" w:rsidRDefault="002109C6" w:rsidP="002109C6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در صورت اندیکاسیون بالینی </w:t>
            </w:r>
          </w:p>
          <w:p w14:paraId="66A0E9EB" w14:textId="77777777" w:rsidR="002109C6" w:rsidRPr="00DA246C" w:rsidRDefault="002109C6" w:rsidP="002109C6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(پس از 7 تا 14 روز بسته به شرایط بیمار اقدام جهت تراکیا ستومی انجام شود).</w:t>
            </w:r>
          </w:p>
        </w:tc>
        <w:tc>
          <w:tcPr>
            <w:tcW w:w="2834" w:type="dxa"/>
          </w:tcPr>
          <w:p w14:paraId="463AD95A" w14:textId="77777777" w:rsidR="00AD25FC" w:rsidRPr="00DA246C" w:rsidRDefault="002109C6" w:rsidP="002109C6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تیوپ اندوتراکیال</w:t>
            </w:r>
          </w:p>
        </w:tc>
      </w:tr>
      <w:tr w:rsidR="00AD25FC" w:rsidRPr="00DA246C" w14:paraId="2BFD5AD8" w14:textId="77777777" w:rsidTr="00DA246C">
        <w:trPr>
          <w:jc w:val="center"/>
        </w:trPr>
        <w:tc>
          <w:tcPr>
            <w:tcW w:w="6516" w:type="dxa"/>
          </w:tcPr>
          <w:p w14:paraId="59BD79FE" w14:textId="77777777" w:rsidR="00AD25FC" w:rsidRPr="00DA246C" w:rsidRDefault="00F268BE" w:rsidP="00F268BE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اختصاصی برای هر بیمار و تعویض روزانه </w:t>
            </w:r>
          </w:p>
        </w:tc>
        <w:tc>
          <w:tcPr>
            <w:tcW w:w="2834" w:type="dxa"/>
          </w:tcPr>
          <w:p w14:paraId="54FDE9C0" w14:textId="77777777" w:rsidR="00AD25FC" w:rsidRPr="00DA246C" w:rsidRDefault="00F268BE" w:rsidP="00F268BE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تیوپ ساکشن</w:t>
            </w:r>
          </w:p>
        </w:tc>
      </w:tr>
      <w:tr w:rsidR="00AD25FC" w:rsidRPr="00DA246C" w14:paraId="7FB396C4" w14:textId="77777777" w:rsidTr="00DA246C">
        <w:trPr>
          <w:jc w:val="center"/>
        </w:trPr>
        <w:tc>
          <w:tcPr>
            <w:tcW w:w="6516" w:type="dxa"/>
          </w:tcPr>
          <w:p w14:paraId="3192E01E" w14:textId="77777777" w:rsidR="00AD25FC" w:rsidRPr="00DA246C" w:rsidRDefault="00F268BE" w:rsidP="00F268B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</w:rPr>
              <w:lastRenderedPageBreak/>
              <w:t xml:space="preserve">یکبار مصرف </w:t>
            </w:r>
          </w:p>
        </w:tc>
        <w:tc>
          <w:tcPr>
            <w:tcW w:w="2834" w:type="dxa"/>
          </w:tcPr>
          <w:p w14:paraId="6AACBBF5" w14:textId="77777777" w:rsidR="00AD25FC" w:rsidRPr="00DA246C" w:rsidRDefault="00F268BE" w:rsidP="00F268BE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کاتتر ساکشن</w:t>
            </w:r>
          </w:p>
        </w:tc>
      </w:tr>
      <w:tr w:rsidR="00AD25FC" w:rsidRPr="00DA246C" w14:paraId="00CF58DF" w14:textId="77777777" w:rsidTr="00DA246C">
        <w:trPr>
          <w:jc w:val="center"/>
        </w:trPr>
        <w:tc>
          <w:tcPr>
            <w:tcW w:w="6516" w:type="dxa"/>
          </w:tcPr>
          <w:p w14:paraId="27ABEB92" w14:textId="77777777" w:rsidR="00AD25FC" w:rsidRPr="00DA246C" w:rsidRDefault="00F268BE" w:rsidP="00F268BE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اختصاصی برای هر بیمار و در صورت اندیکاسیون </w:t>
            </w:r>
          </w:p>
        </w:tc>
        <w:tc>
          <w:tcPr>
            <w:tcW w:w="2834" w:type="dxa"/>
          </w:tcPr>
          <w:p w14:paraId="0978F804" w14:textId="77777777" w:rsidR="00AD25FC" w:rsidRPr="00DA246C" w:rsidRDefault="00F268BE" w:rsidP="00F268BE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کاتتر اکسیژن </w:t>
            </w:r>
          </w:p>
        </w:tc>
      </w:tr>
      <w:tr w:rsidR="00AD25FC" w:rsidRPr="00DA246C" w14:paraId="769340BD" w14:textId="77777777" w:rsidTr="00DA246C">
        <w:trPr>
          <w:jc w:val="center"/>
        </w:trPr>
        <w:tc>
          <w:tcPr>
            <w:tcW w:w="6516" w:type="dxa"/>
          </w:tcPr>
          <w:p w14:paraId="2D9104F5" w14:textId="77777777" w:rsidR="00AD25FC" w:rsidRPr="00DA246C" w:rsidRDefault="00A4429D" w:rsidP="00A4429D">
            <w:pPr>
              <w:jc w:val="center"/>
              <w:rPr>
                <w:rFonts w:cs="B Nazanin"/>
                <w:b/>
                <w:bCs/>
                <w:rtl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در صورت آلودگی یا کارکرد معیوب (اختصاصی برای هر بیمار)حداکثر 5 روز </w:t>
            </w:r>
          </w:p>
          <w:p w14:paraId="2F77E959" w14:textId="77777777" w:rsidR="00A4429D" w:rsidRPr="00DA246C" w:rsidRDefault="00A4429D" w:rsidP="00A4429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 xml:space="preserve">و یا براساس دستورالعمل کارخانه ی سازنده </w:t>
            </w:r>
          </w:p>
        </w:tc>
        <w:tc>
          <w:tcPr>
            <w:tcW w:w="2834" w:type="dxa"/>
          </w:tcPr>
          <w:p w14:paraId="263FBF1B" w14:textId="77777777" w:rsidR="00AD25FC" w:rsidRPr="00DA246C" w:rsidRDefault="00A4429D" w:rsidP="00F268BE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لوله خرطومی ونتیلاتور</w:t>
            </w:r>
          </w:p>
        </w:tc>
      </w:tr>
      <w:tr w:rsidR="00AD25FC" w:rsidRPr="00DA246C" w14:paraId="42B2045C" w14:textId="77777777" w:rsidTr="00DA246C">
        <w:trPr>
          <w:jc w:val="center"/>
        </w:trPr>
        <w:tc>
          <w:tcPr>
            <w:tcW w:w="6516" w:type="dxa"/>
          </w:tcPr>
          <w:p w14:paraId="0A2797A0" w14:textId="77777777" w:rsidR="00A4429D" w:rsidRPr="00DA246C" w:rsidRDefault="00A4429D" w:rsidP="00A4429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  <w:lang w:bidi="fa-IR"/>
              </w:rPr>
              <w:t>هر 72 ساعت یکبار (اختصاصی برای هر بیمار)</w:t>
            </w:r>
          </w:p>
          <w:p w14:paraId="2BF081DC" w14:textId="77777777" w:rsidR="00A4429D" w:rsidRPr="00DA246C" w:rsidRDefault="00A4429D" w:rsidP="00A4429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 و یا براساس دستورالعمل کارخانه ی سازنده</w:t>
            </w:r>
          </w:p>
        </w:tc>
        <w:tc>
          <w:tcPr>
            <w:tcW w:w="2834" w:type="dxa"/>
          </w:tcPr>
          <w:p w14:paraId="44B29942" w14:textId="77777777" w:rsidR="00AD25FC" w:rsidRPr="00DA246C" w:rsidRDefault="00A4429D" w:rsidP="00A44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A246C">
              <w:rPr>
                <w:rFonts w:cs="B Nazanin"/>
                <w:b/>
                <w:bCs/>
              </w:rPr>
              <w:t>HME</w:t>
            </w:r>
            <w:r w:rsidRPr="00DA246C">
              <w:rPr>
                <w:rFonts w:cs="B Nazanin" w:hint="cs"/>
                <w:b/>
                <w:bCs/>
                <w:rtl/>
                <w:lang w:bidi="fa-IR"/>
              </w:rPr>
              <w:t xml:space="preserve"> فیلتر</w:t>
            </w:r>
          </w:p>
          <w:p w14:paraId="12AE45A2" w14:textId="77777777" w:rsidR="00A4429D" w:rsidRPr="00DA246C" w:rsidRDefault="00A4429D" w:rsidP="00A4429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A246C">
              <w:rPr>
                <w:rFonts w:cs="B Nazanin"/>
                <w:b/>
                <w:bCs/>
                <w:sz w:val="16"/>
                <w:szCs w:val="16"/>
                <w:lang w:bidi="fa-IR"/>
              </w:rPr>
              <w:t>(Heat Moisture Exchanger)</w:t>
            </w:r>
          </w:p>
        </w:tc>
      </w:tr>
      <w:tr w:rsidR="00AD25FC" w:rsidRPr="00DA246C" w14:paraId="5003F162" w14:textId="77777777" w:rsidTr="00DA246C">
        <w:trPr>
          <w:jc w:val="center"/>
        </w:trPr>
        <w:tc>
          <w:tcPr>
            <w:tcW w:w="6516" w:type="dxa"/>
          </w:tcPr>
          <w:p w14:paraId="425E1337" w14:textId="77777777" w:rsidR="00AD25FC" w:rsidRPr="00DA246C" w:rsidRDefault="00A4429D" w:rsidP="00A4429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هر 24 ساعت یکبار</w:t>
            </w:r>
          </w:p>
        </w:tc>
        <w:tc>
          <w:tcPr>
            <w:tcW w:w="2834" w:type="dxa"/>
          </w:tcPr>
          <w:p w14:paraId="2E13FDFF" w14:textId="77777777" w:rsidR="00AD25FC" w:rsidRPr="00DA246C" w:rsidRDefault="00A4429D" w:rsidP="00A4429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چست لید</w:t>
            </w:r>
          </w:p>
        </w:tc>
      </w:tr>
      <w:tr w:rsidR="00AD25FC" w:rsidRPr="00DA246C" w14:paraId="74849515" w14:textId="77777777" w:rsidTr="00DA246C">
        <w:trPr>
          <w:jc w:val="center"/>
        </w:trPr>
        <w:tc>
          <w:tcPr>
            <w:tcW w:w="6516" w:type="dxa"/>
          </w:tcPr>
          <w:p w14:paraId="42501CF6" w14:textId="77777777" w:rsidR="00AD25FC" w:rsidRPr="00DA246C" w:rsidRDefault="00A4429D" w:rsidP="00A4429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با تزریق هر دارو</w:t>
            </w:r>
          </w:p>
        </w:tc>
        <w:tc>
          <w:tcPr>
            <w:tcW w:w="2834" w:type="dxa"/>
          </w:tcPr>
          <w:p w14:paraId="1673D379" w14:textId="77777777" w:rsidR="00AD25FC" w:rsidRPr="00DA246C" w:rsidRDefault="00A4429D" w:rsidP="00A4429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سرنگ متصل به پمپ انفوزیون</w:t>
            </w:r>
          </w:p>
        </w:tc>
      </w:tr>
      <w:tr w:rsidR="00AD25FC" w:rsidRPr="00DA246C" w14:paraId="1E8D545A" w14:textId="77777777" w:rsidTr="00DA246C">
        <w:trPr>
          <w:jc w:val="center"/>
        </w:trPr>
        <w:tc>
          <w:tcPr>
            <w:tcW w:w="6516" w:type="dxa"/>
          </w:tcPr>
          <w:p w14:paraId="1D583573" w14:textId="77777777" w:rsidR="00AD25FC" w:rsidRPr="00DA246C" w:rsidRDefault="00A4429D" w:rsidP="00A4429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در پایان هر شیفت کاری</w:t>
            </w:r>
          </w:p>
        </w:tc>
        <w:tc>
          <w:tcPr>
            <w:tcW w:w="2834" w:type="dxa"/>
          </w:tcPr>
          <w:p w14:paraId="5C074921" w14:textId="77777777" w:rsidR="00AD25FC" w:rsidRPr="00DA246C" w:rsidRDefault="00A4429D" w:rsidP="00A4429D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سرنگ گاواژ</w:t>
            </w:r>
          </w:p>
        </w:tc>
      </w:tr>
      <w:tr w:rsidR="00AD25FC" w:rsidRPr="00DA246C" w14:paraId="7FD42944" w14:textId="77777777" w:rsidTr="00DA246C">
        <w:trPr>
          <w:jc w:val="center"/>
        </w:trPr>
        <w:tc>
          <w:tcPr>
            <w:tcW w:w="6516" w:type="dxa"/>
          </w:tcPr>
          <w:p w14:paraId="2EE9C09C" w14:textId="77777777" w:rsidR="00AD25FC" w:rsidRPr="00DA246C" w:rsidRDefault="00F95261" w:rsidP="00F95261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پس از  پر شدن سه چهارم آن و یا سه روز معدوم گردد.</w:t>
            </w:r>
          </w:p>
        </w:tc>
        <w:tc>
          <w:tcPr>
            <w:tcW w:w="2834" w:type="dxa"/>
          </w:tcPr>
          <w:p w14:paraId="588EF830" w14:textId="77777777" w:rsidR="00AD25FC" w:rsidRPr="00DA246C" w:rsidRDefault="00F95261" w:rsidP="00F95261">
            <w:pPr>
              <w:jc w:val="center"/>
              <w:rPr>
                <w:rFonts w:cs="B Nazanin"/>
                <w:b/>
                <w:bCs/>
              </w:rPr>
            </w:pPr>
            <w:r w:rsidRPr="00DA246C">
              <w:rPr>
                <w:rFonts w:cs="B Nazanin" w:hint="cs"/>
                <w:b/>
                <w:bCs/>
                <w:rtl/>
              </w:rPr>
              <w:t>سفتی باکس</w:t>
            </w:r>
          </w:p>
        </w:tc>
      </w:tr>
    </w:tbl>
    <w:p w14:paraId="7C69C205" w14:textId="77777777" w:rsidR="002C024A" w:rsidRDefault="002C024A" w:rsidP="002C024A">
      <w:pPr>
        <w:jc w:val="right"/>
        <w:rPr>
          <w:rtl/>
        </w:rPr>
      </w:pPr>
    </w:p>
    <w:p w14:paraId="4523180F" w14:textId="77777777" w:rsidR="006949CD" w:rsidRDefault="002C024A" w:rsidP="006949CD">
      <w:pPr>
        <w:jc w:val="right"/>
        <w:rPr>
          <w:b/>
          <w:bCs/>
          <w:rtl/>
        </w:rPr>
      </w:pPr>
      <w:r>
        <w:rPr>
          <w:rFonts w:hint="cs"/>
          <w:rtl/>
        </w:rPr>
        <w:t>*</w:t>
      </w:r>
      <w:r w:rsidRPr="006949CD">
        <w:rPr>
          <w:rFonts w:hint="cs"/>
          <w:b/>
          <w:bCs/>
          <w:rtl/>
        </w:rPr>
        <w:t>تذکر: در هر کدام از موارد فوق در صورت دستور پزشک معالج مبنی بر تغییر زمان اجرایی است</w:t>
      </w:r>
      <w:r>
        <w:rPr>
          <w:rFonts w:hint="cs"/>
          <w:rtl/>
        </w:rPr>
        <w:t>.</w:t>
      </w:r>
    </w:p>
    <w:p w14:paraId="79E6CE1C" w14:textId="2956ADD9" w:rsidR="002C024A" w:rsidRPr="00F37542" w:rsidRDefault="006949CD" w:rsidP="006949CD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و</w:t>
      </w:r>
      <w:r w:rsidR="00F37542" w:rsidRPr="00F37542">
        <w:rPr>
          <w:rFonts w:hint="cs"/>
          <w:b/>
          <w:bCs/>
          <w:rtl/>
        </w:rPr>
        <w:t>احد کنترل عفونت</w:t>
      </w:r>
    </w:p>
    <w:sectPr w:rsidR="002C024A" w:rsidRPr="00F3754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A2F8" w14:textId="77777777" w:rsidR="004D40B1" w:rsidRDefault="004D40B1" w:rsidP="00F37542">
      <w:pPr>
        <w:spacing w:after="0" w:line="240" w:lineRule="auto"/>
      </w:pPr>
      <w:r>
        <w:separator/>
      </w:r>
    </w:p>
  </w:endnote>
  <w:endnote w:type="continuationSeparator" w:id="0">
    <w:p w14:paraId="76B262D4" w14:textId="77777777" w:rsidR="004D40B1" w:rsidRDefault="004D40B1" w:rsidP="00F3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B Tit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0A67" w14:textId="77777777" w:rsidR="004D40B1" w:rsidRDefault="004D40B1" w:rsidP="00F37542">
      <w:pPr>
        <w:spacing w:after="0" w:line="240" w:lineRule="auto"/>
      </w:pPr>
      <w:r>
        <w:separator/>
      </w:r>
    </w:p>
  </w:footnote>
  <w:footnote w:type="continuationSeparator" w:id="0">
    <w:p w14:paraId="5E2D1277" w14:textId="77777777" w:rsidR="004D40B1" w:rsidRDefault="004D40B1" w:rsidP="00F3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-109"/>
      <w:bidiVisual/>
      <w:tblW w:w="10350" w:type="dxa"/>
      <w:tblBorders>
        <w:top w:val="thickThinSmallGap" w:sz="24" w:space="0" w:color="auto"/>
        <w:left w:val="thinThickSmallGap" w:sz="24" w:space="0" w:color="auto"/>
        <w:bottom w:val="thinThickSmallGap" w:sz="24" w:space="0" w:color="auto"/>
        <w:right w:val="thickThinSmallGap" w:sz="24" w:space="0" w:color="auto"/>
      </w:tblBorders>
      <w:tblLook w:val="04A0" w:firstRow="1" w:lastRow="0" w:firstColumn="1" w:lastColumn="0" w:noHBand="0" w:noVBand="1"/>
    </w:tblPr>
    <w:tblGrid>
      <w:gridCol w:w="3232"/>
      <w:gridCol w:w="1242"/>
      <w:gridCol w:w="1220"/>
      <w:gridCol w:w="2006"/>
      <w:gridCol w:w="2650"/>
    </w:tblGrid>
    <w:tr w:rsidR="00DA246C" w:rsidRPr="00B42F16" w14:paraId="2E2190CD" w14:textId="77777777" w:rsidTr="00DA246C">
      <w:trPr>
        <w:tblHeader/>
      </w:trPr>
      <w:tc>
        <w:tcPr>
          <w:tcW w:w="4474" w:type="dxa"/>
          <w:gridSpan w:val="2"/>
          <w:tcBorders>
            <w:top w:val="single" w:sz="24" w:space="0" w:color="auto"/>
            <w:left w:val="single" w:sz="24" w:space="0" w:color="auto"/>
            <w:bottom w:val="single" w:sz="18" w:space="0" w:color="auto"/>
            <w:right w:val="single" w:sz="4" w:space="0" w:color="FFFFFF"/>
          </w:tcBorders>
        </w:tcPr>
        <w:p w14:paraId="374872D6" w14:textId="7E1CED4D" w:rsidR="00B42F16" w:rsidRPr="00B42F16" w:rsidRDefault="00DA246C" w:rsidP="00B42F16">
          <w:pPr>
            <w:bidi/>
            <w:rPr>
              <w:rFonts w:ascii="IranNastaliq" w:eastAsia="Calibri" w:hAnsi="IranNastaliq" w:cs="IranNastaliq"/>
              <w:b/>
              <w:bCs/>
              <w:sz w:val="24"/>
              <w:szCs w:val="24"/>
              <w:rtl/>
              <w:lang w:bidi="fa-IR"/>
            </w:rPr>
          </w:pPr>
          <w:r w:rsidRPr="00DA246C">
            <w:rPr>
              <w:rFonts w:ascii="Times New Roman" w:eastAsia="Times New Roman" w:hAnsi="Times New Roman" w:cs="Times New Roman"/>
              <w:noProof/>
              <w:sz w:val="24"/>
              <w:szCs w:val="24"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C88EF2" wp14:editId="78A13C7E">
                    <wp:simplePos x="0" y="0"/>
                    <wp:positionH relativeFrom="column">
                      <wp:posOffset>416560</wp:posOffset>
                    </wp:positionH>
                    <wp:positionV relativeFrom="paragraph">
                      <wp:posOffset>635</wp:posOffset>
                    </wp:positionV>
                    <wp:extent cx="2421890" cy="1095375"/>
                    <wp:effectExtent l="0" t="0" r="0" b="952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21890" cy="1095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24EED" w14:textId="77777777" w:rsidR="00DA246C" w:rsidRDefault="00DA246C" w:rsidP="00DA246C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IranNastaliq" w:hAnsi="IranNastaliq" w:cs="IranNastaliq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B8E6FE1" wp14:editId="4266D598">
                                      <wp:extent cx="419100" cy="342900"/>
                                      <wp:effectExtent l="0" t="0" r="0" b="0"/>
                                      <wp:docPr id="1" name="Picture 3" descr="88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88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5817" t="3735" r="3444" b="2122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91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DBAAE3E" w14:textId="77777777" w:rsidR="00DA246C" w:rsidRDefault="00DA246C" w:rsidP="00DA246C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IranNastaliq" w:hAnsi="IranNastaliq" w:cs="IranNastaliq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ascii="IranNastaliq" w:hAnsi="IranNastaliq" w:cs="IranNastaliq"/>
                                    <w:sz w:val="18"/>
                                    <w:szCs w:val="18"/>
                                    <w:rtl/>
                                  </w:rPr>
                                  <w:t>انشگاه علوم پزشکی وخدمات درمانی بهداشتی خراسان شمالی</w:t>
                                </w:r>
                              </w:p>
                              <w:p w14:paraId="5DBB59B0" w14:textId="77777777" w:rsidR="00DA246C" w:rsidRDefault="00DA246C" w:rsidP="00DA246C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Calibri" w:hAnsi="Calibri" w:cs="Arial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IranNastaliq" w:hAnsi="IranNastaliq" w:cs="IranNastaliq"/>
                                    <w:sz w:val="18"/>
                                    <w:szCs w:val="18"/>
                                    <w:rtl/>
                                  </w:rPr>
                                  <w:t>بیمارستان خاتم الانبیاء (ص)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88E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2.8pt;margin-top:.05pt;width:190.7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" filled="f" stroked="f">
                    <v:textbox>
                      <w:txbxContent>
                        <w:p w14:paraId="30A24EED" w14:textId="77777777" w:rsidR="00DA246C" w:rsidRDefault="00DA246C" w:rsidP="00DA24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B8E6FE1" wp14:editId="4266D598">
                                <wp:extent cx="419100" cy="342900"/>
                                <wp:effectExtent l="0" t="0" r="0" b="0"/>
                                <wp:docPr id="1" name="Picture 3" descr="88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88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817" t="3735" r="3444" b="2122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BAAE3E" w14:textId="77777777" w:rsidR="00DA246C" w:rsidRDefault="00DA246C" w:rsidP="00DA24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  <w:t>انشگاه علوم پزشکی وخدمات درمانی بهداشتی خراسان شمالی</w:t>
                          </w:r>
                        </w:p>
                        <w:p w14:paraId="5DBB59B0" w14:textId="77777777" w:rsidR="00DA246C" w:rsidRDefault="00DA246C" w:rsidP="00DA24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  <w:t>بیمارستان خاتم الانبیاء (ص)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26" w:type="dxa"/>
          <w:gridSpan w:val="2"/>
          <w:tcBorders>
            <w:top w:val="single" w:sz="24" w:space="0" w:color="auto"/>
            <w:left w:val="single" w:sz="4" w:space="0" w:color="FFFFFF"/>
            <w:bottom w:val="single" w:sz="18" w:space="0" w:color="auto"/>
            <w:right w:val="single" w:sz="4" w:space="0" w:color="FFFFFF"/>
          </w:tcBorders>
        </w:tcPr>
        <w:p w14:paraId="74D56D67" w14:textId="77777777" w:rsidR="00B42F16" w:rsidRDefault="00B42F16" w:rsidP="00B42F16">
          <w:pPr>
            <w:bidi/>
            <w:jc w:val="center"/>
            <w:rPr>
              <w:rFonts w:ascii="Calibri" w:eastAsia="Calibri" w:hAnsi="Calibri" w:cs="B Titr"/>
              <w:b/>
              <w:bCs/>
              <w:sz w:val="24"/>
              <w:szCs w:val="24"/>
              <w:rtl/>
              <w:lang w:bidi="fa-IR"/>
            </w:rPr>
          </w:pPr>
          <w:r w:rsidRPr="00B42F16">
            <w:rPr>
              <w:rFonts w:ascii="Calibri" w:eastAsia="Calibri" w:hAnsi="Calibri" w:cs="B Titr" w:hint="cs"/>
              <w:b/>
              <w:bCs/>
              <w:sz w:val="24"/>
              <w:szCs w:val="24"/>
              <w:rtl/>
              <w:lang w:bidi="fa-IR"/>
            </w:rPr>
            <w:t>عنوان سند:</w:t>
          </w:r>
        </w:p>
        <w:p w14:paraId="13ECAEA3" w14:textId="3101E0D2" w:rsidR="00B42F16" w:rsidRPr="00B42F16" w:rsidRDefault="00B42F16" w:rsidP="00B42F16">
          <w:pPr>
            <w:bidi/>
            <w:jc w:val="center"/>
            <w:rPr>
              <w:rFonts w:ascii="B Titr,Bold" w:eastAsia="Calibri" w:hAnsi="Calibri" w:cs="B Titr,Bold" w:hint="cs"/>
              <w:b/>
              <w:bCs/>
              <w:color w:val="FF0000"/>
              <w:sz w:val="24"/>
              <w:szCs w:val="24"/>
              <w:rtl/>
              <w:lang w:bidi="fa-IR"/>
            </w:rPr>
          </w:pPr>
          <w:r>
            <w:rPr>
              <w:rFonts w:ascii="Calibri" w:eastAsia="Calibri" w:hAnsi="Calibri" w:cs="B Titr" w:hint="cs"/>
              <w:b/>
              <w:bCs/>
              <w:sz w:val="24"/>
              <w:szCs w:val="24"/>
              <w:rtl/>
              <w:lang w:bidi="fa-IR"/>
            </w:rPr>
            <w:t xml:space="preserve">دستورالعمل </w:t>
          </w:r>
          <w:r w:rsidR="00DA246C" w:rsidRPr="00DA246C">
            <w:rPr>
              <w:rFonts w:ascii="Calibri" w:eastAsia="Calibri" w:hAnsi="Calibri" w:cs="B Titr" w:hint="cs"/>
              <w:b/>
              <w:bCs/>
              <w:sz w:val="24"/>
              <w:szCs w:val="24"/>
              <w:rtl/>
              <w:lang w:bidi="fa-IR"/>
            </w:rPr>
            <w:t>تاریخ تعویض وسایل و تجهیزات پزشکی</w:t>
          </w:r>
          <w:r w:rsidR="00DA246C">
            <w:rPr>
              <w:rFonts w:ascii="B Titr,Bold" w:eastAsia="Calibri" w:hAnsi="Calibri" w:cs="B Titr,Bold" w:hint="cs"/>
              <w:b/>
              <w:bCs/>
              <w:color w:val="FF0000"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2650" w:type="dxa"/>
          <w:tcBorders>
            <w:top w:val="single" w:sz="24" w:space="0" w:color="auto"/>
            <w:left w:val="single" w:sz="4" w:space="0" w:color="FFFFFF"/>
            <w:bottom w:val="single" w:sz="18" w:space="0" w:color="auto"/>
            <w:right w:val="single" w:sz="24" w:space="0" w:color="auto"/>
          </w:tcBorders>
        </w:tcPr>
        <w:p w14:paraId="79F459AF" w14:textId="77777777" w:rsidR="00B42F16" w:rsidRPr="00B42F16" w:rsidRDefault="00B42F16" w:rsidP="00B42F16">
          <w:pPr>
            <w:bidi/>
            <w:rPr>
              <w:rFonts w:ascii="Calibri" w:eastAsia="Calibri" w:hAnsi="Calibri" w:cs="B Titr"/>
              <w:b/>
              <w:bCs/>
              <w:sz w:val="24"/>
              <w:szCs w:val="24"/>
              <w:rtl/>
              <w:lang w:bidi="fa-IR"/>
            </w:rPr>
          </w:pPr>
          <w:r w:rsidRPr="00B42F16">
            <w:rPr>
              <w:rFonts w:ascii="Calibri" w:eastAsia="Calibri" w:hAnsi="Calibri" w:cs="Arial"/>
              <w:noProof/>
              <w:lang w:bidi="fa-IR"/>
            </w:rPr>
            <w:drawing>
              <wp:anchor distT="0" distB="0" distL="114300" distR="114300" simplePos="0" relativeHeight="251660288" behindDoc="0" locked="0" layoutInCell="1" allowOverlap="1" wp14:anchorId="3ED6713C" wp14:editId="54639E38">
                <wp:simplePos x="0" y="0"/>
                <wp:positionH relativeFrom="column">
                  <wp:posOffset>-17781</wp:posOffset>
                </wp:positionH>
                <wp:positionV relativeFrom="paragraph">
                  <wp:posOffset>29210</wp:posOffset>
                </wp:positionV>
                <wp:extent cx="1266825" cy="885825"/>
                <wp:effectExtent l="0" t="0" r="9525" b="9525"/>
                <wp:wrapTopAndBottom/>
                <wp:docPr id="12" name="Picture 12" descr="C:\Users\0829871349\Desktop\اعتباربخشی 1401\برنامه عملیاتی 1401\140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0829871349\Desktop\اعتباربخشی 1401\برنامه عملیاتی 1401\1402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28" r="7653" b="25301"/>
                        <a:stretch/>
                      </pic:blipFill>
                      <pic:spPr bwMode="auto">
                        <a:xfrm>
                          <a:off x="0" y="0"/>
                          <a:ext cx="1266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A246C" w:rsidRPr="00B42F16" w14:paraId="79940472" w14:textId="77777777" w:rsidTr="00DA246C">
      <w:trPr>
        <w:trHeight w:val="155"/>
        <w:tblHeader/>
      </w:trPr>
      <w:tc>
        <w:tcPr>
          <w:tcW w:w="3232" w:type="dxa"/>
          <w:tcBorders>
            <w:top w:val="single" w:sz="18" w:space="0" w:color="auto"/>
            <w:left w:val="single" w:sz="24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14:paraId="58BCD69F" w14:textId="7C52912F" w:rsidR="00DA246C" w:rsidRPr="00B42F16" w:rsidRDefault="00DA246C" w:rsidP="00B42F16">
          <w:pPr>
            <w:bidi/>
            <w:rPr>
              <w:rFonts w:ascii="B Mitra" w:eastAsia="Calibri" w:hAnsi="Calibri" w:cs="B Mitra"/>
              <w:b/>
              <w:bCs/>
              <w:rtl/>
              <w:lang w:bidi="fa-IR"/>
            </w:rPr>
          </w:pPr>
          <w:r w:rsidRPr="00B42F16">
            <w:rPr>
              <w:rFonts w:ascii="B Mitra" w:eastAsia="Calibri" w:hAnsi="Calibri" w:cs="B Mitra" w:hint="cs"/>
              <w:b/>
              <w:bCs/>
              <w:rtl/>
              <w:lang w:bidi="fa-IR"/>
            </w:rPr>
            <w:t>شماره بازنگری :</w:t>
          </w:r>
          <w:r>
            <w:rPr>
              <w:rFonts w:ascii="B Mitra" w:eastAsia="Calibri" w:hAnsi="Calibri" w:cs="B Mitra"/>
              <w:b/>
              <w:bCs/>
              <w:lang w:bidi="fa-IR"/>
            </w:rPr>
            <w:t>02</w:t>
          </w:r>
        </w:p>
      </w:tc>
      <w:tc>
        <w:tcPr>
          <w:tcW w:w="2462" w:type="dxa"/>
          <w:gridSpan w:val="2"/>
          <w:tcBorders>
            <w:top w:val="single" w:sz="18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14:paraId="5F827CE8" w14:textId="532449B6" w:rsidR="00DA246C" w:rsidRPr="00B42F16" w:rsidRDefault="00DA246C" w:rsidP="00B42F16">
          <w:pPr>
            <w:bidi/>
            <w:rPr>
              <w:rFonts w:ascii="B Mitra" w:eastAsia="Calibri" w:hAnsi="Calibri" w:cs="B Mitra"/>
              <w:b/>
              <w:bCs/>
              <w:rtl/>
              <w:lang w:bidi="fa-IR"/>
            </w:rPr>
          </w:pPr>
          <w:r w:rsidRPr="00B42F16">
            <w:rPr>
              <w:rFonts w:ascii="Calibri" w:eastAsia="Calibri" w:hAnsi="Calibri" w:cs="B Mitra" w:hint="cs"/>
              <w:noProof/>
              <w:rtl/>
              <w:lang w:bidi="fa-IR"/>
            </w:rPr>
            <w:t>تاریخ بازنگری</w:t>
          </w:r>
          <w:r w:rsidRPr="00B42F16">
            <w:rPr>
              <w:rFonts w:ascii="Calibri" w:eastAsia="Calibri" w:hAnsi="Calibri" w:cs="B Mitra" w:hint="cs"/>
              <w:b/>
              <w:bCs/>
              <w:noProof/>
              <w:rtl/>
              <w:lang w:bidi="fa-IR"/>
            </w:rPr>
            <w:t xml:space="preserve"> بعدی</w:t>
          </w:r>
          <w:r w:rsidRPr="00B42F16">
            <w:rPr>
              <w:rFonts w:ascii="Calibri" w:eastAsia="Calibri" w:hAnsi="Calibri" w:cs="B Mitra" w:hint="cs"/>
              <w:noProof/>
              <w:rtl/>
              <w:lang w:bidi="fa-IR"/>
            </w:rPr>
            <w:t>:</w:t>
          </w:r>
          <w:r w:rsidRPr="00B42F16">
            <w:rPr>
              <w:rFonts w:ascii="Calibri" w:eastAsia="Calibri" w:hAnsi="Calibri" w:cs="B Mitra" w:hint="cs"/>
              <w:b/>
              <w:bCs/>
              <w:noProof/>
              <w:rtl/>
              <w:lang w:bidi="fa-IR"/>
            </w:rPr>
            <w:t xml:space="preserve"> </w:t>
          </w:r>
          <w:r>
            <w:rPr>
              <w:rFonts w:ascii="B Mitra" w:eastAsia="Calibri" w:hAnsi="Calibri" w:cs="B Mitra" w:hint="cs"/>
              <w:b/>
              <w:bCs/>
              <w:rtl/>
              <w:lang w:bidi="fa-IR"/>
            </w:rPr>
            <w:t>07/1404</w:t>
          </w:r>
        </w:p>
      </w:tc>
      <w:tc>
        <w:tcPr>
          <w:tcW w:w="4656" w:type="dxa"/>
          <w:gridSpan w:val="2"/>
          <w:tcBorders>
            <w:top w:val="single" w:sz="18" w:space="0" w:color="auto"/>
            <w:left w:val="single" w:sz="2" w:space="0" w:color="auto"/>
            <w:bottom w:val="single" w:sz="2" w:space="0" w:color="auto"/>
            <w:right w:val="single" w:sz="24" w:space="0" w:color="auto"/>
          </w:tcBorders>
          <w:shd w:val="clear" w:color="auto" w:fill="auto"/>
        </w:tcPr>
        <w:p w14:paraId="681B4787" w14:textId="4DCB4CDE" w:rsidR="00DA246C" w:rsidRPr="00B42F16" w:rsidRDefault="00DA246C" w:rsidP="00B42F16">
          <w:pPr>
            <w:bidi/>
            <w:rPr>
              <w:rFonts w:ascii="B Mitra" w:eastAsia="Calibri" w:hAnsi="Calibri" w:cs="B Mitra"/>
              <w:b/>
              <w:bCs/>
              <w:rtl/>
              <w:lang w:bidi="fa-IR"/>
            </w:rPr>
          </w:pPr>
          <w:r w:rsidRPr="00B42F16">
            <w:rPr>
              <w:rFonts w:ascii="B Mitra" w:eastAsia="Calibri" w:hAnsi="Calibri" w:cs="B Mitra" w:hint="cs"/>
              <w:b/>
              <w:bCs/>
              <w:rtl/>
              <w:lang w:bidi="fa-IR"/>
            </w:rPr>
            <w:t>تاریخ تدوین:  06/10/1396</w:t>
          </w:r>
        </w:p>
      </w:tc>
    </w:tr>
    <w:tr w:rsidR="00DA246C" w:rsidRPr="00B42F16" w14:paraId="7D89640E" w14:textId="77777777" w:rsidTr="00DA246C">
      <w:trPr>
        <w:trHeight w:val="232"/>
        <w:tblHeader/>
      </w:trPr>
      <w:tc>
        <w:tcPr>
          <w:tcW w:w="3232" w:type="dxa"/>
          <w:tcBorders>
            <w:top w:val="single" w:sz="2" w:space="0" w:color="auto"/>
            <w:left w:val="single" w:sz="24" w:space="0" w:color="auto"/>
            <w:bottom w:val="single" w:sz="18" w:space="0" w:color="auto"/>
            <w:right w:val="single" w:sz="2" w:space="0" w:color="auto"/>
          </w:tcBorders>
          <w:shd w:val="clear" w:color="auto" w:fill="auto"/>
        </w:tcPr>
        <w:p w14:paraId="3E7B73AA" w14:textId="30B04329" w:rsidR="00DA246C" w:rsidRPr="00B42F16" w:rsidRDefault="00DA246C" w:rsidP="00DA246C">
          <w:pPr>
            <w:bidi/>
            <w:rPr>
              <w:rFonts w:ascii="B Mitra" w:eastAsia="Calibri" w:hAnsi="Calibri" w:cs="B Mitra"/>
              <w:b/>
              <w:bCs/>
              <w:rtl/>
              <w:lang w:bidi="fa-IR"/>
            </w:rPr>
          </w:pPr>
          <w:r w:rsidRPr="00B42F16">
            <w:rPr>
              <w:rFonts w:ascii="B Mitra" w:eastAsia="Calibri" w:hAnsi="Calibri" w:cs="B Mitra" w:hint="cs"/>
              <w:b/>
              <w:bCs/>
              <w:rtl/>
              <w:lang w:bidi="fa-IR"/>
            </w:rPr>
            <w:t>شماره ویرایش :</w:t>
          </w:r>
          <w:r w:rsidRPr="00B42F16">
            <w:rPr>
              <w:rFonts w:ascii="B Mitra" w:eastAsia="Calibri" w:hAnsi="Calibri" w:cs="B Mitra"/>
              <w:b/>
              <w:bCs/>
              <w:lang w:bidi="fa-IR"/>
            </w:rPr>
            <w:t>0</w:t>
          </w:r>
          <w:r>
            <w:rPr>
              <w:rFonts w:ascii="B Mitra" w:eastAsia="Calibri" w:hAnsi="Calibri" w:cs="B Mitra"/>
              <w:b/>
              <w:bCs/>
              <w:lang w:bidi="fa-IR"/>
            </w:rPr>
            <w:t>2</w:t>
          </w:r>
        </w:p>
      </w:tc>
      <w:tc>
        <w:tcPr>
          <w:tcW w:w="2462" w:type="dxa"/>
          <w:gridSpan w:val="2"/>
          <w:tcBorders>
            <w:top w:val="single" w:sz="2" w:space="0" w:color="auto"/>
            <w:left w:val="single" w:sz="2" w:space="0" w:color="auto"/>
            <w:bottom w:val="single" w:sz="18" w:space="0" w:color="auto"/>
            <w:right w:val="single" w:sz="2" w:space="0" w:color="auto"/>
          </w:tcBorders>
          <w:shd w:val="clear" w:color="auto" w:fill="auto"/>
        </w:tcPr>
        <w:p w14:paraId="21110A1D" w14:textId="1A2991F3" w:rsidR="00DA246C" w:rsidRPr="00B42F16" w:rsidRDefault="00DA246C" w:rsidP="00DA246C">
          <w:pPr>
            <w:bidi/>
            <w:rPr>
              <w:rFonts w:ascii="Calibri" w:eastAsia="Calibri" w:hAnsi="Calibri" w:cs="B Mitra"/>
              <w:b/>
              <w:bCs/>
              <w:lang w:bidi="fa-IR"/>
            </w:rPr>
          </w:pPr>
          <w:r w:rsidRPr="00B42F16">
            <w:rPr>
              <w:rFonts w:ascii="B Mitra" w:eastAsia="Calibri" w:hAnsi="Calibri" w:cs="B Mitra" w:hint="cs"/>
              <w:b/>
              <w:bCs/>
              <w:rtl/>
              <w:lang w:bidi="fa-IR"/>
            </w:rPr>
            <w:t>کد سند :</w:t>
          </w:r>
          <w:r w:rsidRPr="00B42F16">
            <w:rPr>
              <w:rFonts w:ascii="Calibri" w:eastAsia="Calibri" w:hAnsi="Calibri" w:cs="B Mitra"/>
              <w:b/>
              <w:bCs/>
              <w:lang w:bidi="fa-IR"/>
            </w:rPr>
            <w:t xml:space="preserve"> </w:t>
          </w:r>
          <w:r>
            <w:rPr>
              <w:rFonts w:ascii="Calibri" w:eastAsia="Calibri" w:hAnsi="Calibri" w:cs="B Mitra"/>
              <w:b/>
              <w:bCs/>
              <w:lang w:bidi="fa-IR"/>
            </w:rPr>
            <w:t>IC-WI 01-02</w:t>
          </w:r>
        </w:p>
      </w:tc>
      <w:tc>
        <w:tcPr>
          <w:tcW w:w="4656" w:type="dxa"/>
          <w:gridSpan w:val="2"/>
          <w:tcBorders>
            <w:top w:val="single" w:sz="2" w:space="0" w:color="auto"/>
            <w:left w:val="single" w:sz="2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25BDCDB5" w14:textId="5F502F62" w:rsidR="00DA246C" w:rsidRPr="00B42F16" w:rsidRDefault="00DA246C" w:rsidP="00DA246C">
          <w:pPr>
            <w:bidi/>
            <w:rPr>
              <w:rFonts w:ascii="B Mitra" w:eastAsia="Calibri" w:hAnsi="Calibri" w:cs="B Mitra"/>
              <w:b/>
              <w:bCs/>
              <w:rtl/>
              <w:lang w:bidi="fa-IR"/>
            </w:rPr>
          </w:pPr>
          <w:r w:rsidRPr="00B42F16">
            <w:rPr>
              <w:rFonts w:ascii="B Mitra" w:eastAsia="Calibri" w:hAnsi="Calibri" w:cs="B Mitra" w:hint="cs"/>
              <w:b/>
              <w:bCs/>
              <w:rtl/>
              <w:lang w:bidi="fa-IR"/>
            </w:rPr>
            <w:t xml:space="preserve">تاریخ ابلاغ : </w:t>
          </w:r>
          <w:r>
            <w:rPr>
              <w:rFonts w:ascii="B Mitra" w:eastAsia="Calibri" w:hAnsi="Calibri" w:cs="B Mitra" w:hint="cs"/>
              <w:b/>
              <w:bCs/>
              <w:rtl/>
              <w:lang w:bidi="fa-IR"/>
            </w:rPr>
            <w:t>07/1403</w:t>
          </w:r>
        </w:p>
      </w:tc>
    </w:tr>
  </w:tbl>
  <w:p w14:paraId="3E49F3F5" w14:textId="77777777" w:rsidR="00B42F16" w:rsidRDefault="00B42F16">
    <w:pPr>
      <w:pStyle w:val="Header"/>
      <w:rPr>
        <w:b/>
        <w:bCs/>
        <w:color w:val="000000" w:themeColor="text1"/>
        <w:sz w:val="24"/>
        <w:szCs w:val="24"/>
      </w:rPr>
    </w:pPr>
  </w:p>
  <w:p w14:paraId="27A71AA8" w14:textId="77777777" w:rsidR="00F37542" w:rsidRDefault="00F37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FC"/>
    <w:rsid w:val="000E3BD7"/>
    <w:rsid w:val="001F589C"/>
    <w:rsid w:val="002109C6"/>
    <w:rsid w:val="00255A09"/>
    <w:rsid w:val="002C024A"/>
    <w:rsid w:val="003379C5"/>
    <w:rsid w:val="004D40B1"/>
    <w:rsid w:val="004F0A35"/>
    <w:rsid w:val="006949CD"/>
    <w:rsid w:val="00A4429D"/>
    <w:rsid w:val="00A86A6C"/>
    <w:rsid w:val="00AD25FC"/>
    <w:rsid w:val="00B00629"/>
    <w:rsid w:val="00B21F1F"/>
    <w:rsid w:val="00B42F16"/>
    <w:rsid w:val="00C935D7"/>
    <w:rsid w:val="00DA246C"/>
    <w:rsid w:val="00F268BE"/>
    <w:rsid w:val="00F37542"/>
    <w:rsid w:val="00F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؛"/>
  <w14:docId w14:val="2E8AD334"/>
  <w15:chartTrackingRefBased/>
  <w15:docId w15:val="{D22759A2-55A3-4A0A-A096-7D269584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42"/>
  </w:style>
  <w:style w:type="paragraph" w:styleId="Footer">
    <w:name w:val="footer"/>
    <w:basedOn w:val="Normal"/>
    <w:link w:val="FooterChar"/>
    <w:uiPriority w:val="99"/>
    <w:unhideWhenUsed/>
    <w:rsid w:val="00F3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کارشناس آموزش</dc:creator>
  <cp:keywords/>
  <dc:description/>
  <cp:lastModifiedBy>بهبود کیفیت</cp:lastModifiedBy>
  <cp:revision>2</cp:revision>
  <dcterms:created xsi:type="dcterms:W3CDTF">2024-11-14T07:27:00Z</dcterms:created>
  <dcterms:modified xsi:type="dcterms:W3CDTF">2024-11-14T07:27:00Z</dcterms:modified>
</cp:coreProperties>
</file>